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ESTHER SONG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126</w:t>
            </w:r>
          </w:p>
        </w:tc>
        <w:tc>
          <w:tcPr>
            <w:tcW w:w="1381" w:type="dxa"/>
            <w:tcBorders/>
            <w:vAlign w:val="center"/>
          </w:tcPr>
          <w:p>
            <w:pPr>
              <w:pStyle w:val="TableContents"/>
              <w:bidi w:val="0"/>
              <w:spacing w:before="0" w:after="283"/>
              <w:jc w:val="left"/>
              <w:rPr/>
            </w:pPr>
            <w:r>
              <w:rPr/>
              <w:t>16824.78</w:t>
            </w:r>
          </w:p>
        </w:tc>
        <w:tc>
          <w:tcPr>
            <w:tcW w:w="1556" w:type="dxa"/>
            <w:tcBorders/>
            <w:vAlign w:val="center"/>
          </w:tcPr>
          <w:p>
            <w:pPr>
              <w:pStyle w:val="TableContents"/>
              <w:bidi w:val="0"/>
              <w:spacing w:before="0" w:after="283"/>
              <w:jc w:val="left"/>
              <w:rPr/>
            </w:pPr>
            <w:r>
              <w:rPr/>
              <w:t>38637685</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126</w:t>
            </w:r>
          </w:p>
        </w:tc>
        <w:tc>
          <w:tcPr>
            <w:tcW w:w="1078" w:type="dxa"/>
            <w:tcBorders/>
            <w:vAlign w:val="center"/>
          </w:tcPr>
          <w:p>
            <w:pPr>
              <w:pStyle w:val="TableContents"/>
              <w:bidi w:val="0"/>
              <w:spacing w:before="0" w:after="283"/>
              <w:jc w:val="left"/>
              <w:rPr/>
            </w:pPr>
            <w:r>
              <w:rPr/>
              <w:t>06/17/2026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6"/>
        <w:gridCol w:w="2938"/>
        <w:gridCol w:w="944"/>
        <w:gridCol w:w="1561"/>
        <w:gridCol w:w="1846"/>
      </w:tblGrid>
      <w:tr>
        <w:trPr/>
        <w:tc>
          <w:tcPr>
            <w:tcW w:w="2916"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6" w:type="dxa"/>
            <w:tcBorders/>
            <w:vAlign w:val="center"/>
          </w:tcPr>
          <w:p>
            <w:pPr>
              <w:pStyle w:val="TableContents"/>
              <w:bidi w:val="0"/>
              <w:spacing w:before="0" w:after="283"/>
              <w:jc w:val="left"/>
              <w:rPr/>
            </w:pPr>
            <w:r>
              <w:rPr/>
              <w:t>10b5-1 Sales for ESTHER M SONG</w:t>
              <w:br/>
              <w:t>1109 McKay Drive</w:t>
              <w:br/>
              <w:t>San Jose   CA   95131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05/28/2026</w:t>
            </w:r>
          </w:p>
        </w:tc>
        <w:tc>
          <w:tcPr>
            <w:tcW w:w="1561" w:type="dxa"/>
            <w:tcBorders/>
            <w:vAlign w:val="center"/>
          </w:tcPr>
          <w:p>
            <w:pPr>
              <w:pStyle w:val="TableContents"/>
              <w:bidi w:val="0"/>
              <w:spacing w:before="0" w:after="283"/>
              <w:jc w:val="left"/>
              <w:rPr/>
            </w:pPr>
            <w:r>
              <w:rPr/>
              <w:t>8833</w:t>
            </w:r>
          </w:p>
        </w:tc>
        <w:tc>
          <w:tcPr>
            <w:tcW w:w="1846" w:type="dxa"/>
            <w:tcBorders/>
            <w:vAlign w:val="center"/>
          </w:tcPr>
          <w:p>
            <w:pPr>
              <w:pStyle w:val="TableContents"/>
              <w:bidi w:val="0"/>
              <w:spacing w:before="0" w:after="283"/>
              <w:jc w:val="left"/>
              <w:rPr/>
            </w:pPr>
            <w:r>
              <w:rPr/>
              <w:t>1246957.50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00"/>
        <w:gridCol w:w="2105"/>
      </w:tblGrid>
      <w:tr>
        <w:trPr/>
        <w:tc>
          <w:tcPr>
            <w:tcW w:w="8100" w:type="dxa"/>
            <w:tcBorders/>
            <w:vAlign w:val="center"/>
          </w:tcPr>
          <w:p>
            <w:pPr>
              <w:pStyle w:val="TableContents"/>
              <w:bidi w:val="0"/>
              <w:spacing w:before="0" w:after="283"/>
              <w:jc w:val="left"/>
              <w:rPr/>
            </w:pPr>
            <w:r>
              <w:rPr/>
              <w:t>Remarks</w:t>
            </w:r>
          </w:p>
        </w:tc>
        <w:tc>
          <w:tcPr>
            <w:tcW w:w="2105" w:type="dxa"/>
            <w:tcBorders/>
            <w:vAlign w:val="center"/>
          </w:tcPr>
          <w:p>
            <w:pPr>
              <w:pStyle w:val="TableContents"/>
              <w:bidi w:val="0"/>
              <w:spacing w:before="0" w:after="283"/>
              <w:jc w:val="left"/>
              <w:rPr>
                <w:sz w:val="4"/>
                <w:szCs w:val="4"/>
              </w:rPr>
            </w:pPr>
            <w:r>
              <w:rPr>
                <w:sz w:val="4"/>
                <w:szCs w:val="4"/>
              </w:rPr>
            </w:r>
          </w:p>
        </w:tc>
      </w:tr>
      <w:tr>
        <w:trPr/>
        <w:tc>
          <w:tcPr>
            <w:tcW w:w="8100" w:type="dxa"/>
            <w:tcBorders/>
            <w:vAlign w:val="center"/>
          </w:tcPr>
          <w:p>
            <w:pPr>
              <w:pStyle w:val="TableContents"/>
              <w:bidi w:val="0"/>
              <w:spacing w:before="0" w:after="283"/>
              <w:jc w:val="left"/>
              <w:rPr/>
            </w:pPr>
            <w:r>
              <w:rPr/>
              <w:t>Date of Notice</w:t>
            </w:r>
          </w:p>
        </w:tc>
        <w:tc>
          <w:tcPr>
            <w:tcW w:w="2105" w:type="dxa"/>
            <w:tcBorders/>
            <w:vAlign w:val="center"/>
          </w:tcPr>
          <w:p>
            <w:pPr>
              <w:pStyle w:val="TableContents"/>
              <w:bidi w:val="0"/>
              <w:spacing w:before="0" w:after="0"/>
              <w:jc w:val="left"/>
              <w:rPr/>
            </w:pPr>
            <w:r>
              <w:rPr/>
              <w:t>06/18/2026</w:t>
            </w:r>
          </w:p>
        </w:tc>
      </w:tr>
      <w:tr>
        <w:trPr/>
        <w:tc>
          <w:tcPr>
            <w:tcW w:w="8100" w:type="dxa"/>
            <w:tcBorders/>
            <w:vAlign w:val="center"/>
          </w:tcPr>
          <w:p>
            <w:pPr>
              <w:pStyle w:val="TableContents"/>
              <w:bidi w:val="0"/>
              <w:spacing w:before="0" w:after="283"/>
              <w:jc w:val="left"/>
              <w:rPr/>
            </w:pPr>
            <w:r>
              <w:rPr/>
              <w:t>Date of Plan Adoption or Giving of Instruction, If Relying on Rule 10b5-1</w:t>
            </w:r>
          </w:p>
        </w:tc>
        <w:tc>
          <w:tcPr>
            <w:tcW w:w="2105"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00" w:type="dxa"/>
            <w:tcBorders/>
            <w:vAlign w:val="center"/>
          </w:tcPr>
          <w:p>
            <w:pPr>
              <w:pStyle w:val="TableContents"/>
              <w:bidi w:val="0"/>
              <w:spacing w:before="0" w:after="283"/>
              <w:jc w:val="left"/>
              <w:rPr/>
            </w:pPr>
            <w:r>
              <w:rPr/>
              <w:t>Signature</w:t>
            </w:r>
          </w:p>
        </w:tc>
        <w:tc>
          <w:tcPr>
            <w:tcW w:w="2105" w:type="dxa"/>
            <w:tcBorders/>
            <w:vAlign w:val="center"/>
          </w:tcPr>
          <w:p>
            <w:pPr>
              <w:pStyle w:val="TableContents"/>
              <w:bidi w:val="0"/>
              <w:spacing w:before="0" w:after="0"/>
              <w:jc w:val="left"/>
              <w:rPr/>
            </w:pPr>
            <w:r>
              <w:rPr/>
              <w:t>/s/ Esther Song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3117</Characters>
  <CharactersWithSpaces>3678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